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588D9" w14:textId="61515018" w:rsidR="00722BCE" w:rsidRPr="00314421" w:rsidRDefault="005550F5" w:rsidP="005550F5">
      <w:pPr>
        <w:spacing w:after="0" w:line="480" w:lineRule="atLeast"/>
        <w:jc w:val="center"/>
        <w:rPr>
          <w:rFonts w:eastAsia="Times New Roman" w:cstheme="minorHAnsi"/>
          <w:b/>
          <w:sz w:val="48"/>
          <w:szCs w:val="48"/>
          <w:lang w:eastAsia="en-AU"/>
        </w:rPr>
      </w:pPr>
      <w:r w:rsidRPr="00314421">
        <w:rPr>
          <w:rFonts w:eastAsia="Times New Roman" w:cstheme="minorHAnsi"/>
          <w:b/>
          <w:sz w:val="48"/>
          <w:szCs w:val="48"/>
          <w:lang w:eastAsia="en-AU"/>
        </w:rPr>
        <w:t xml:space="preserve">Extract from </w:t>
      </w:r>
      <w:r w:rsidR="00722BCE" w:rsidRPr="00314421">
        <w:rPr>
          <w:rFonts w:eastAsia="Times New Roman" w:cstheme="minorHAnsi"/>
          <w:b/>
          <w:sz w:val="48"/>
          <w:szCs w:val="48"/>
          <w:lang w:eastAsia="en-AU"/>
        </w:rPr>
        <w:t>"A New Day of Destiny!"</w:t>
      </w:r>
    </w:p>
    <w:p w14:paraId="296FA459" w14:textId="77777777" w:rsidR="00314421" w:rsidRDefault="00314421" w:rsidP="005550F5">
      <w:pPr>
        <w:spacing w:after="0" w:line="480" w:lineRule="atLeast"/>
        <w:jc w:val="center"/>
        <w:rPr>
          <w:rFonts w:ascii="Times New Roman" w:eastAsia="Times New Roman" w:hAnsi="Times New Roman" w:cs="Times New Roman"/>
          <w:sz w:val="24"/>
          <w:szCs w:val="24"/>
          <w:lang w:eastAsia="en-AU"/>
        </w:rPr>
      </w:pPr>
    </w:p>
    <w:p w14:paraId="077A809D" w14:textId="7BD4AFF8" w:rsidR="002A0DB6" w:rsidRPr="00722BCE" w:rsidRDefault="00314421" w:rsidP="005550F5">
      <w:pPr>
        <w:spacing w:after="0" w:line="480" w:lineRule="atLeast"/>
        <w:jc w:val="center"/>
        <w:rPr>
          <w:rFonts w:ascii="Times New Roman" w:eastAsia="Times New Roman" w:hAnsi="Times New Roman" w:cs="Times New Roman"/>
          <w:sz w:val="24"/>
          <w:szCs w:val="24"/>
          <w:lang w:eastAsia="en-AU"/>
        </w:rPr>
      </w:pPr>
      <w:r>
        <w:rPr>
          <w:noProof/>
        </w:rPr>
        <w:drawing>
          <wp:inline distT="0" distB="0" distL="0" distR="0" wp14:anchorId="745A8AF5" wp14:editId="0503A941">
            <wp:extent cx="2614613" cy="2614613"/>
            <wp:effectExtent l="0" t="0" r="0" b="0"/>
            <wp:docPr id="1" name="Picture 1" descr="http://www.images.elijahlist.com/faces/Candice_Simmons_2018_New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es.elijahlist.com/faces/Candice_Simmons_2018_New_500p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1378" cy="2621378"/>
                    </a:xfrm>
                    <a:prstGeom prst="rect">
                      <a:avLst/>
                    </a:prstGeom>
                    <a:noFill/>
                    <a:ln>
                      <a:noFill/>
                    </a:ln>
                  </pic:spPr>
                </pic:pic>
              </a:graphicData>
            </a:graphic>
          </wp:inline>
        </w:drawing>
      </w:r>
    </w:p>
    <w:p w14:paraId="23734BB3" w14:textId="77777777" w:rsidR="00314421" w:rsidRDefault="00314421" w:rsidP="00722BCE">
      <w:pPr>
        <w:spacing w:line="240" w:lineRule="auto"/>
        <w:jc w:val="center"/>
        <w:rPr>
          <w:rFonts w:ascii="Times New Roman" w:eastAsia="Times New Roman" w:hAnsi="Times New Roman" w:cs="Times New Roman"/>
          <w:sz w:val="24"/>
          <w:szCs w:val="24"/>
          <w:lang w:eastAsia="en-AU"/>
        </w:rPr>
      </w:pPr>
    </w:p>
    <w:p w14:paraId="707FC82B" w14:textId="3B00A97F" w:rsidR="00722BCE" w:rsidRPr="00722BCE" w:rsidRDefault="00722BCE" w:rsidP="00722BCE">
      <w:pPr>
        <w:spacing w:line="240" w:lineRule="auto"/>
        <w:jc w:val="center"/>
        <w:rPr>
          <w:rFonts w:ascii="Times New Roman" w:eastAsia="Times New Roman" w:hAnsi="Times New Roman" w:cs="Times New Roman"/>
          <w:sz w:val="24"/>
          <w:szCs w:val="24"/>
          <w:lang w:eastAsia="en-AU"/>
        </w:rPr>
      </w:pPr>
      <w:r w:rsidRPr="00722BCE">
        <w:rPr>
          <w:rFonts w:ascii="Times New Roman" w:eastAsia="Times New Roman" w:hAnsi="Times New Roman" w:cs="Times New Roman"/>
          <w:sz w:val="24"/>
          <w:szCs w:val="24"/>
          <w:lang w:eastAsia="en-AU"/>
        </w:rPr>
        <w:t>Candice Simmons, Wichita, KS</w:t>
      </w:r>
    </w:p>
    <w:p w14:paraId="6B6F0627" w14:textId="77777777" w:rsidR="00722BCE" w:rsidRPr="00314421" w:rsidRDefault="00722BCE" w:rsidP="00722BCE">
      <w:pPr>
        <w:spacing w:before="150" w:after="150" w:line="280" w:lineRule="atLeast"/>
        <w:ind w:right="300"/>
        <w:rPr>
          <w:rFonts w:eastAsia="Times New Roman" w:cstheme="minorHAnsi"/>
          <w:sz w:val="28"/>
          <w:szCs w:val="28"/>
          <w:lang w:eastAsia="en-AU"/>
        </w:rPr>
      </w:pPr>
      <w:r w:rsidRPr="00314421">
        <w:rPr>
          <w:rFonts w:eastAsia="Times New Roman" w:cstheme="minorHAnsi"/>
          <w:sz w:val="28"/>
          <w:szCs w:val="28"/>
          <w:lang w:eastAsia="en-AU"/>
        </w:rPr>
        <w:t xml:space="preserve">As the Body of Christ we have moved into very strategic times. In my meditations this month I keep hearing the Lord say that He is about to focus your gaze, the way you see and the place that you intercede from so that you can be more strategic. </w:t>
      </w:r>
      <w:r w:rsidRPr="00314421">
        <w:rPr>
          <w:rFonts w:eastAsia="Times New Roman" w:cstheme="minorHAnsi"/>
          <w:bCs/>
          <w:sz w:val="28"/>
          <w:szCs w:val="28"/>
          <w:lang w:eastAsia="en-AU"/>
        </w:rPr>
        <w:t>He's sharpening your vision, your focus and your strategy.</w:t>
      </w:r>
      <w:r w:rsidRPr="00314421">
        <w:rPr>
          <w:rFonts w:eastAsia="Times New Roman" w:cstheme="minorHAnsi"/>
          <w:sz w:val="28"/>
          <w:szCs w:val="28"/>
          <w:lang w:eastAsia="en-AU"/>
        </w:rPr>
        <w:t xml:space="preserve"> We're headed into some remarkable days, and He must be our strategy and He must be our guide, for when He is, then all of our earthly dreams and plans will come into focus.</w:t>
      </w:r>
    </w:p>
    <w:p w14:paraId="1D4BFB49" w14:textId="77777777" w:rsidR="00722BCE" w:rsidRPr="00314421" w:rsidRDefault="00722BCE" w:rsidP="00722BCE">
      <w:pPr>
        <w:spacing w:before="150" w:after="150" w:line="280" w:lineRule="atLeast"/>
        <w:ind w:right="300"/>
        <w:rPr>
          <w:rFonts w:eastAsia="Times New Roman" w:cstheme="minorHAnsi"/>
          <w:sz w:val="28"/>
          <w:szCs w:val="28"/>
          <w:lang w:eastAsia="en-AU"/>
        </w:rPr>
      </w:pPr>
      <w:r w:rsidRPr="00314421">
        <w:rPr>
          <w:rFonts w:eastAsia="Times New Roman" w:cstheme="minorHAnsi"/>
          <w:sz w:val="28"/>
          <w:szCs w:val="28"/>
          <w:lang w:eastAsia="en-AU"/>
        </w:rPr>
        <w:t>You are in the midst of your next upgrade and breakthrough! I see you picking up things that will sharpen and enhance your forward march, and you will abandon the things that have slowed you down.</w:t>
      </w:r>
    </w:p>
    <w:p w14:paraId="06F3CF67" w14:textId="77777777" w:rsidR="00722BCE" w:rsidRPr="00314421" w:rsidRDefault="00722BCE" w:rsidP="00722BCE">
      <w:pPr>
        <w:spacing w:before="150" w:after="150" w:line="280" w:lineRule="atLeast"/>
        <w:ind w:right="300"/>
        <w:rPr>
          <w:rFonts w:eastAsia="Times New Roman" w:cstheme="minorHAnsi"/>
          <w:sz w:val="28"/>
          <w:szCs w:val="28"/>
          <w:lang w:eastAsia="en-AU"/>
        </w:rPr>
      </w:pPr>
      <w:r w:rsidRPr="00314421">
        <w:rPr>
          <w:rFonts w:eastAsia="Times New Roman" w:cstheme="minorHAnsi"/>
          <w:bCs/>
          <w:iCs/>
          <w:sz w:val="28"/>
          <w:szCs w:val="28"/>
          <w:lang w:eastAsia="en-AU"/>
        </w:rPr>
        <w:t>Matt. 6:33</w:t>
      </w:r>
      <w:r w:rsidRPr="00314421">
        <w:rPr>
          <w:rFonts w:eastAsia="Times New Roman" w:cstheme="minorHAnsi"/>
          <w:sz w:val="28"/>
          <w:szCs w:val="28"/>
          <w:lang w:eastAsia="en-AU"/>
        </w:rPr>
        <w:t xml:space="preserve">, </w:t>
      </w:r>
      <w:r w:rsidRPr="00314421">
        <w:rPr>
          <w:rFonts w:eastAsia="Times New Roman" w:cstheme="minorHAnsi"/>
          <w:iCs/>
          <w:sz w:val="28"/>
          <w:szCs w:val="28"/>
          <w:lang w:eastAsia="en-AU"/>
        </w:rPr>
        <w:t>"So above all, constantly chase after the realm of God's Kingdom and the righteousness that proceeds from Him. Then all these less important things will be given to you abundantly."</w:t>
      </w:r>
    </w:p>
    <w:p w14:paraId="19BCFB9C" w14:textId="77777777" w:rsidR="00722BCE" w:rsidRPr="00314421" w:rsidRDefault="00722BCE" w:rsidP="00722BCE">
      <w:pPr>
        <w:spacing w:before="450" w:after="150" w:line="255" w:lineRule="atLeast"/>
        <w:ind w:right="300"/>
        <w:rPr>
          <w:rFonts w:eastAsia="Times New Roman" w:cstheme="minorHAnsi"/>
          <w:b/>
          <w:bCs/>
          <w:sz w:val="28"/>
          <w:szCs w:val="28"/>
          <w:lang w:eastAsia="en-AU"/>
        </w:rPr>
      </w:pPr>
      <w:r w:rsidRPr="00314421">
        <w:rPr>
          <w:rFonts w:eastAsia="Times New Roman" w:cstheme="minorHAnsi"/>
          <w:b/>
          <w:bCs/>
          <w:sz w:val="28"/>
          <w:szCs w:val="28"/>
          <w:lang w:eastAsia="en-AU"/>
        </w:rPr>
        <w:t>Look Up!</w:t>
      </w:r>
    </w:p>
    <w:p w14:paraId="6CCB4242" w14:textId="77777777" w:rsidR="00722BCE" w:rsidRPr="00314421" w:rsidRDefault="00722BCE" w:rsidP="00722BCE">
      <w:pPr>
        <w:spacing w:before="150" w:after="150" w:line="280" w:lineRule="atLeast"/>
        <w:ind w:right="300"/>
        <w:rPr>
          <w:rFonts w:eastAsia="Times New Roman" w:cstheme="minorHAnsi"/>
          <w:sz w:val="28"/>
          <w:szCs w:val="28"/>
          <w:lang w:eastAsia="en-AU"/>
        </w:rPr>
      </w:pPr>
      <w:r w:rsidRPr="00314421">
        <w:rPr>
          <w:rFonts w:eastAsia="Times New Roman" w:cstheme="minorHAnsi"/>
          <w:sz w:val="28"/>
          <w:szCs w:val="28"/>
          <w:lang w:eastAsia="en-AU"/>
        </w:rPr>
        <w:t xml:space="preserve">I had a dream in which I saw people carrying huge, heavy backpacks. They were looking through binoculars, trying to see down the road ahead of them, and many were having a hard time moving forward and in the right direction. Their vision had become clouded and foggy until suddenly I heard a voice say, "Look up here!" Some would not lift </w:t>
      </w:r>
      <w:proofErr w:type="spellStart"/>
      <w:r w:rsidRPr="00314421">
        <w:rPr>
          <w:rFonts w:eastAsia="Times New Roman" w:cstheme="minorHAnsi"/>
          <w:sz w:val="28"/>
          <w:szCs w:val="28"/>
          <w:lang w:eastAsia="en-AU"/>
        </w:rPr>
        <w:t>there</w:t>
      </w:r>
      <w:proofErr w:type="spellEnd"/>
      <w:r w:rsidRPr="00314421">
        <w:rPr>
          <w:rFonts w:eastAsia="Times New Roman" w:cstheme="minorHAnsi"/>
          <w:sz w:val="28"/>
          <w:szCs w:val="28"/>
          <w:lang w:eastAsia="en-AU"/>
        </w:rPr>
        <w:t xml:space="preserve"> eyes, for they were consumed with what they saw with their natural eyes around them and were focused on carrying their burdens. But those who looked up saw the atmosphere change before them.</w:t>
      </w:r>
    </w:p>
    <w:p w14:paraId="4CB9C155" w14:textId="77777777" w:rsidR="00722BCE" w:rsidRPr="00314421" w:rsidRDefault="00722BCE" w:rsidP="00722BCE">
      <w:pPr>
        <w:spacing w:before="150" w:after="150" w:line="280" w:lineRule="atLeast"/>
        <w:ind w:right="300"/>
        <w:rPr>
          <w:rFonts w:eastAsia="Times New Roman" w:cstheme="minorHAnsi"/>
          <w:sz w:val="28"/>
          <w:szCs w:val="28"/>
          <w:lang w:eastAsia="en-AU"/>
        </w:rPr>
      </w:pPr>
      <w:r w:rsidRPr="00314421">
        <w:rPr>
          <w:rFonts w:eastAsia="Times New Roman" w:cstheme="minorHAnsi"/>
          <w:sz w:val="28"/>
          <w:szCs w:val="28"/>
          <w:lang w:eastAsia="en-AU"/>
        </w:rPr>
        <w:t xml:space="preserve">The clouds parted and the throne room came into view. I heard the Lord say, </w:t>
      </w:r>
      <w:r w:rsidRPr="00314421">
        <w:rPr>
          <w:rFonts w:eastAsia="Times New Roman" w:cstheme="minorHAnsi"/>
          <w:bCs/>
          <w:sz w:val="28"/>
          <w:szCs w:val="28"/>
          <w:lang w:eastAsia="en-AU"/>
        </w:rPr>
        <w:t>"What have you been focusing on? Now look at Me and live."</w:t>
      </w:r>
      <w:r w:rsidRPr="00314421">
        <w:rPr>
          <w:rFonts w:eastAsia="Times New Roman" w:cstheme="minorHAnsi"/>
          <w:sz w:val="28"/>
          <w:szCs w:val="28"/>
          <w:lang w:eastAsia="en-AU"/>
        </w:rPr>
        <w:t xml:space="preserve"> As they looked up they were transported into the heavenly realm, their heavy loads dissolved and they began to understand and see clearly. Long-awaited strategies began to manifest as fiery scrolls </w:t>
      </w:r>
      <w:r w:rsidRPr="00314421">
        <w:rPr>
          <w:rFonts w:eastAsia="Times New Roman" w:cstheme="minorHAnsi"/>
          <w:sz w:val="28"/>
          <w:szCs w:val="28"/>
          <w:lang w:eastAsia="en-AU"/>
        </w:rPr>
        <w:lastRenderedPageBreak/>
        <w:t>were released from Heaven. These scrolls had been locked up for such a time as this and were released into their hands and into their hearts. Then they began to advance quickly down the road mapped out before them.</w:t>
      </w:r>
    </w:p>
    <w:p w14:paraId="50928ECA" w14:textId="77777777" w:rsidR="00722BCE" w:rsidRPr="00314421" w:rsidRDefault="00722BCE" w:rsidP="00722BCE">
      <w:pPr>
        <w:spacing w:before="150" w:after="150" w:line="280" w:lineRule="atLeast"/>
        <w:ind w:right="300"/>
        <w:rPr>
          <w:rFonts w:eastAsia="Times New Roman" w:cstheme="minorHAnsi"/>
          <w:sz w:val="28"/>
          <w:szCs w:val="28"/>
          <w:lang w:eastAsia="en-AU"/>
        </w:rPr>
      </w:pPr>
      <w:r w:rsidRPr="00314421">
        <w:rPr>
          <w:rFonts w:eastAsia="Times New Roman" w:cstheme="minorHAnsi"/>
          <w:bCs/>
          <w:iCs/>
          <w:sz w:val="28"/>
          <w:szCs w:val="28"/>
          <w:lang w:eastAsia="en-AU"/>
        </w:rPr>
        <w:t>Ps. 32:8–9</w:t>
      </w:r>
      <w:r w:rsidRPr="00314421">
        <w:rPr>
          <w:rFonts w:eastAsia="Times New Roman" w:cstheme="minorHAnsi"/>
          <w:sz w:val="28"/>
          <w:szCs w:val="28"/>
          <w:lang w:eastAsia="en-AU"/>
        </w:rPr>
        <w:t xml:space="preserve">, </w:t>
      </w:r>
      <w:r w:rsidRPr="00314421">
        <w:rPr>
          <w:rFonts w:eastAsia="Times New Roman" w:cstheme="minorHAnsi"/>
          <w:iCs/>
          <w:sz w:val="28"/>
          <w:szCs w:val="28"/>
          <w:lang w:eastAsia="en-AU"/>
        </w:rPr>
        <w:t>"I hear the Lord saying, 'I will stay close to you, instructing and guiding you along the pathway for your life. I will advise you along the way and lead you forth with My eyes as your guide ... '"</w:t>
      </w:r>
    </w:p>
    <w:p w14:paraId="4C7AAE7E" w14:textId="77777777" w:rsidR="00314421" w:rsidRDefault="00722BCE" w:rsidP="00722BCE">
      <w:pPr>
        <w:spacing w:before="150" w:after="150" w:line="280" w:lineRule="atLeast"/>
        <w:ind w:right="300"/>
        <w:rPr>
          <w:rFonts w:eastAsia="Times New Roman" w:cstheme="minorHAnsi"/>
          <w:bCs/>
          <w:sz w:val="28"/>
          <w:szCs w:val="28"/>
          <w:lang w:eastAsia="en-AU"/>
        </w:rPr>
      </w:pPr>
      <w:bookmarkStart w:id="0" w:name="_GoBack"/>
      <w:r w:rsidRPr="00314421">
        <w:rPr>
          <w:rFonts w:eastAsia="Times New Roman" w:cstheme="minorHAnsi"/>
          <w:b/>
          <w:bCs/>
          <w:sz w:val="28"/>
          <w:szCs w:val="28"/>
          <w:lang w:eastAsia="en-AU"/>
        </w:rPr>
        <w:t>1. Start Each Day in the Throne Room</w:t>
      </w:r>
      <w:r w:rsidR="005550F5" w:rsidRPr="00314421">
        <w:rPr>
          <w:rFonts w:eastAsia="Times New Roman" w:cstheme="minorHAnsi"/>
          <w:b/>
          <w:sz w:val="28"/>
          <w:szCs w:val="28"/>
          <w:lang w:eastAsia="en-AU"/>
        </w:rPr>
        <w:br/>
      </w:r>
      <w:bookmarkEnd w:id="0"/>
      <w:r w:rsidRPr="00314421">
        <w:rPr>
          <w:rFonts w:eastAsia="Times New Roman" w:cstheme="minorHAnsi"/>
          <w:sz w:val="28"/>
          <w:szCs w:val="28"/>
          <w:lang w:eastAsia="en-AU"/>
        </w:rPr>
        <w:t>"To be enthroned with Jesus is our heavenly calling (Phil. 3:14, Col. 3:1-3). Every time we pray our desires and longings must turn to the dwelling place of the Lord. We find our hearts' true home in the place of prayer. Notice the heavenly gaze of David:</w:t>
      </w:r>
      <w:r w:rsidR="005550F5" w:rsidRPr="00314421">
        <w:rPr>
          <w:rFonts w:eastAsia="Times New Roman" w:cstheme="minorHAnsi"/>
          <w:sz w:val="28"/>
          <w:szCs w:val="28"/>
          <w:lang w:eastAsia="en-AU"/>
        </w:rPr>
        <w:br/>
      </w:r>
    </w:p>
    <w:p w14:paraId="1AF3F432" w14:textId="77777777" w:rsidR="00314421" w:rsidRDefault="00722BCE" w:rsidP="00722BCE">
      <w:pPr>
        <w:spacing w:before="150" w:after="150" w:line="280" w:lineRule="atLeast"/>
        <w:ind w:right="300"/>
        <w:rPr>
          <w:rFonts w:eastAsia="Times New Roman" w:cstheme="minorHAnsi"/>
          <w:sz w:val="28"/>
          <w:szCs w:val="28"/>
          <w:lang w:eastAsia="en-AU"/>
        </w:rPr>
      </w:pPr>
      <w:r w:rsidRPr="00314421">
        <w:rPr>
          <w:rFonts w:eastAsia="Times New Roman" w:cstheme="minorHAnsi"/>
          <w:b/>
          <w:bCs/>
          <w:sz w:val="28"/>
          <w:szCs w:val="28"/>
          <w:lang w:eastAsia="en-AU"/>
        </w:rPr>
        <w:t>2. Limit Your Distractions</w:t>
      </w:r>
      <w:r w:rsidR="005550F5" w:rsidRPr="00314421">
        <w:rPr>
          <w:rFonts w:eastAsia="Times New Roman" w:cstheme="minorHAnsi"/>
          <w:bCs/>
          <w:sz w:val="28"/>
          <w:szCs w:val="28"/>
          <w:lang w:eastAsia="en-AU"/>
        </w:rPr>
        <w:br/>
      </w:r>
      <w:r w:rsidRPr="00314421">
        <w:rPr>
          <w:rFonts w:eastAsia="Times New Roman" w:cstheme="minorHAnsi"/>
          <w:bCs/>
          <w:sz w:val="28"/>
          <w:szCs w:val="28"/>
          <w:lang w:eastAsia="en-AU"/>
        </w:rPr>
        <w:t>Limit your distractions by esteeming the Word of God.</w:t>
      </w:r>
      <w:r w:rsidRPr="00314421">
        <w:rPr>
          <w:rFonts w:eastAsia="Times New Roman" w:cstheme="minorHAnsi"/>
          <w:sz w:val="28"/>
          <w:szCs w:val="28"/>
          <w:lang w:eastAsia="en-AU"/>
        </w:rPr>
        <w:t xml:space="preserve"> Eat it, treasure it, let it come alive and consume you so that the distractions of this life don't take over.</w:t>
      </w:r>
    </w:p>
    <w:p w14:paraId="5F81339D" w14:textId="1984E939" w:rsidR="00314421" w:rsidRDefault="005550F5" w:rsidP="00722BCE">
      <w:pPr>
        <w:spacing w:before="150" w:after="150" w:line="280" w:lineRule="atLeast"/>
        <w:ind w:right="300"/>
        <w:rPr>
          <w:rFonts w:eastAsia="Times New Roman" w:cstheme="minorHAnsi"/>
          <w:bCs/>
          <w:sz w:val="28"/>
          <w:szCs w:val="28"/>
          <w:lang w:eastAsia="en-AU"/>
        </w:rPr>
      </w:pPr>
      <w:r w:rsidRPr="00314421">
        <w:rPr>
          <w:rFonts w:eastAsia="Times New Roman" w:cstheme="minorHAnsi"/>
          <w:bCs/>
          <w:sz w:val="28"/>
          <w:szCs w:val="28"/>
          <w:lang w:eastAsia="en-AU"/>
        </w:rPr>
        <w:br/>
      </w:r>
      <w:r w:rsidR="00722BCE" w:rsidRPr="00314421">
        <w:rPr>
          <w:rFonts w:eastAsia="Times New Roman" w:cstheme="minorHAnsi"/>
          <w:b/>
          <w:bCs/>
          <w:sz w:val="28"/>
          <w:szCs w:val="28"/>
          <w:lang w:eastAsia="en-AU"/>
        </w:rPr>
        <w:t>3. Let Everything You Do Be an Act of Worship</w:t>
      </w:r>
      <w:r w:rsidRPr="00314421">
        <w:rPr>
          <w:rFonts w:eastAsia="Times New Roman" w:cstheme="minorHAnsi"/>
          <w:sz w:val="28"/>
          <w:szCs w:val="28"/>
          <w:lang w:eastAsia="en-AU"/>
        </w:rPr>
        <w:br/>
      </w:r>
      <w:r w:rsidR="00722BCE" w:rsidRPr="00314421">
        <w:rPr>
          <w:rFonts w:eastAsia="Times New Roman" w:cstheme="minorHAnsi"/>
          <w:bCs/>
          <w:sz w:val="28"/>
          <w:szCs w:val="28"/>
          <w:lang w:eastAsia="en-AU"/>
        </w:rPr>
        <w:t>Let everything you do be as an act of worship, a sweet smelling fragrance.</w:t>
      </w:r>
      <w:r w:rsidR="00722BCE" w:rsidRPr="00314421">
        <w:rPr>
          <w:rFonts w:eastAsia="Times New Roman" w:cstheme="minorHAnsi"/>
          <w:sz w:val="28"/>
          <w:szCs w:val="28"/>
          <w:lang w:eastAsia="en-AU"/>
        </w:rPr>
        <w:t xml:space="preserve"> </w:t>
      </w:r>
      <w:r w:rsidRPr="00314421">
        <w:rPr>
          <w:rFonts w:eastAsia="Times New Roman" w:cstheme="minorHAnsi"/>
          <w:sz w:val="28"/>
          <w:szCs w:val="28"/>
          <w:lang w:eastAsia="en-AU"/>
        </w:rPr>
        <w:br/>
      </w:r>
      <w:r w:rsidR="00722BCE" w:rsidRPr="00314421">
        <w:rPr>
          <w:rFonts w:eastAsia="Times New Roman" w:cstheme="minorHAnsi"/>
          <w:bCs/>
          <w:iCs/>
          <w:sz w:val="28"/>
          <w:szCs w:val="28"/>
          <w:lang w:eastAsia="en-AU"/>
        </w:rPr>
        <w:t>Col. 3:23</w:t>
      </w:r>
      <w:r w:rsidR="00722BCE" w:rsidRPr="00314421">
        <w:rPr>
          <w:rFonts w:eastAsia="Times New Roman" w:cstheme="minorHAnsi"/>
          <w:sz w:val="28"/>
          <w:szCs w:val="28"/>
          <w:lang w:eastAsia="en-AU"/>
        </w:rPr>
        <w:t xml:space="preserve">, </w:t>
      </w:r>
      <w:r w:rsidR="00722BCE" w:rsidRPr="00314421">
        <w:rPr>
          <w:rFonts w:eastAsia="Times New Roman" w:cstheme="minorHAnsi"/>
          <w:iCs/>
          <w:sz w:val="28"/>
          <w:szCs w:val="28"/>
          <w:lang w:eastAsia="en-AU"/>
        </w:rPr>
        <w:t>"Put your heart and soul into every activity you do, as though you are doing it for the Lord Himself and not merely for others."</w:t>
      </w:r>
      <w:r w:rsidRPr="00314421">
        <w:rPr>
          <w:rFonts w:eastAsia="Times New Roman" w:cstheme="minorHAnsi"/>
          <w:sz w:val="28"/>
          <w:szCs w:val="28"/>
          <w:lang w:eastAsia="en-AU"/>
        </w:rPr>
        <w:br/>
      </w:r>
    </w:p>
    <w:p w14:paraId="19AC869E" w14:textId="0AB51206" w:rsidR="00314421" w:rsidRDefault="00722BCE" w:rsidP="00722BCE">
      <w:pPr>
        <w:spacing w:before="150" w:after="150" w:line="280" w:lineRule="atLeast"/>
        <w:ind w:right="300"/>
        <w:rPr>
          <w:rFonts w:eastAsia="Times New Roman" w:cstheme="minorHAnsi"/>
          <w:sz w:val="28"/>
          <w:szCs w:val="28"/>
          <w:lang w:eastAsia="en-AU"/>
        </w:rPr>
      </w:pPr>
      <w:r w:rsidRPr="00314421">
        <w:rPr>
          <w:rFonts w:eastAsia="Times New Roman" w:cstheme="minorHAnsi"/>
          <w:b/>
          <w:bCs/>
          <w:sz w:val="28"/>
          <w:szCs w:val="28"/>
          <w:lang w:eastAsia="en-AU"/>
        </w:rPr>
        <w:t>4. Walk in Forgiveness</w:t>
      </w:r>
      <w:r w:rsidR="005550F5" w:rsidRPr="00314421">
        <w:rPr>
          <w:rFonts w:eastAsia="Times New Roman" w:cstheme="minorHAnsi"/>
          <w:sz w:val="28"/>
          <w:szCs w:val="28"/>
          <w:lang w:eastAsia="en-AU"/>
        </w:rPr>
        <w:br/>
      </w:r>
      <w:r w:rsidRPr="00314421">
        <w:rPr>
          <w:rFonts w:eastAsia="Times New Roman" w:cstheme="minorHAnsi"/>
          <w:bCs/>
          <w:sz w:val="28"/>
          <w:szCs w:val="28"/>
          <w:lang w:eastAsia="en-AU"/>
        </w:rPr>
        <w:t>Walk in forgiveness, desiring unity above all else so that the commanded blessing might be released in and through you.</w:t>
      </w:r>
      <w:r w:rsidR="005550F5" w:rsidRPr="00314421">
        <w:rPr>
          <w:rFonts w:eastAsia="Times New Roman" w:cstheme="minorHAnsi"/>
          <w:sz w:val="28"/>
          <w:szCs w:val="28"/>
          <w:lang w:eastAsia="en-AU"/>
        </w:rPr>
        <w:br/>
      </w:r>
      <w:r w:rsidRPr="00314421">
        <w:rPr>
          <w:rFonts w:eastAsia="Times New Roman" w:cstheme="minorHAnsi"/>
          <w:bCs/>
          <w:iCs/>
          <w:sz w:val="28"/>
          <w:szCs w:val="28"/>
          <w:lang w:eastAsia="en-AU"/>
        </w:rPr>
        <w:t>Lk. 11:4</w:t>
      </w:r>
      <w:r w:rsidRPr="00314421">
        <w:rPr>
          <w:rFonts w:eastAsia="Times New Roman" w:cstheme="minorHAnsi"/>
          <w:sz w:val="28"/>
          <w:szCs w:val="28"/>
          <w:lang w:eastAsia="en-AU"/>
        </w:rPr>
        <w:t xml:space="preserve"> </w:t>
      </w:r>
      <w:r w:rsidRPr="00314421">
        <w:rPr>
          <w:rFonts w:eastAsia="Times New Roman" w:cstheme="minorHAnsi"/>
          <w:iCs/>
          <w:sz w:val="28"/>
          <w:szCs w:val="28"/>
          <w:lang w:eastAsia="en-AU"/>
        </w:rPr>
        <w:t>(emphasis mine)</w:t>
      </w:r>
      <w:r w:rsidRPr="00314421">
        <w:rPr>
          <w:rFonts w:eastAsia="Times New Roman" w:cstheme="minorHAnsi"/>
          <w:sz w:val="28"/>
          <w:szCs w:val="28"/>
          <w:lang w:eastAsia="en-AU"/>
        </w:rPr>
        <w:t xml:space="preserve">, </w:t>
      </w:r>
      <w:r w:rsidRPr="00314421">
        <w:rPr>
          <w:rFonts w:eastAsia="Times New Roman" w:cstheme="minorHAnsi"/>
          <w:iCs/>
          <w:sz w:val="28"/>
          <w:szCs w:val="28"/>
          <w:lang w:eastAsia="en-AU"/>
        </w:rPr>
        <w:t>"Forgive us the wrong we have done ... "</w:t>
      </w:r>
      <w:r w:rsidRPr="00314421">
        <w:rPr>
          <w:rFonts w:eastAsia="Times New Roman" w:cstheme="minorHAnsi"/>
          <w:sz w:val="28"/>
          <w:szCs w:val="28"/>
          <w:lang w:eastAsia="en-AU"/>
        </w:rPr>
        <w:t xml:space="preserve"> </w:t>
      </w:r>
      <w:r w:rsidR="005550F5" w:rsidRPr="00314421">
        <w:rPr>
          <w:rFonts w:eastAsia="Times New Roman" w:cstheme="minorHAnsi"/>
          <w:sz w:val="28"/>
          <w:szCs w:val="28"/>
          <w:lang w:eastAsia="en-AU"/>
        </w:rPr>
        <w:br/>
      </w:r>
      <w:r w:rsidRPr="00314421">
        <w:rPr>
          <w:rFonts w:eastAsia="Times New Roman" w:cstheme="minorHAnsi"/>
          <w:sz w:val="28"/>
          <w:szCs w:val="28"/>
          <w:lang w:eastAsia="en-AU"/>
        </w:rPr>
        <w:t xml:space="preserve">To refuse to forgive those who have injured or offended us, is to keep our hearts at a distance from the throne room. To come into the throne room is to come clean, drawing near with a clean heart. To be hurt is to be human. There is nothing evil with you being hurt by the words or actions of others. You can't repent of being human with intricate, legitimate feelings. However, our hurt feelings and brokenness can hinder a divine encounter in prayer. </w:t>
      </w:r>
      <w:r w:rsidRPr="00314421">
        <w:rPr>
          <w:rFonts w:eastAsia="Times New Roman" w:cstheme="minorHAnsi"/>
          <w:bCs/>
          <w:sz w:val="28"/>
          <w:szCs w:val="28"/>
          <w:lang w:eastAsia="en-AU"/>
        </w:rPr>
        <w:t>All of us need forgiveness, and all of us must release forgiveness.</w:t>
      </w:r>
      <w:r w:rsidRPr="00314421">
        <w:rPr>
          <w:rFonts w:eastAsia="Times New Roman" w:cstheme="minorHAnsi"/>
          <w:sz w:val="28"/>
          <w:szCs w:val="28"/>
          <w:lang w:eastAsia="en-AU"/>
        </w:rPr>
        <w:t xml:space="preserve"> The prayer model of Jesus has the component of releasing forgiveness to those who have wronged us.</w:t>
      </w:r>
      <w:r w:rsidR="005550F5" w:rsidRPr="00314421">
        <w:rPr>
          <w:rFonts w:eastAsia="Times New Roman" w:cstheme="minorHAnsi"/>
          <w:sz w:val="28"/>
          <w:szCs w:val="28"/>
          <w:lang w:eastAsia="en-AU"/>
        </w:rPr>
        <w:br/>
      </w:r>
    </w:p>
    <w:p w14:paraId="1C384753" w14:textId="50BA6474" w:rsidR="00314421" w:rsidRDefault="00722BCE" w:rsidP="00722BCE">
      <w:pPr>
        <w:spacing w:before="150" w:after="150" w:line="280" w:lineRule="atLeast"/>
        <w:ind w:right="300"/>
        <w:rPr>
          <w:rFonts w:eastAsia="Times New Roman" w:cstheme="minorHAnsi"/>
          <w:bCs/>
          <w:sz w:val="28"/>
          <w:szCs w:val="28"/>
          <w:lang w:eastAsia="en-AU"/>
        </w:rPr>
      </w:pPr>
      <w:r w:rsidRPr="00314421">
        <w:rPr>
          <w:rFonts w:eastAsia="Times New Roman" w:cstheme="minorHAnsi"/>
          <w:b/>
          <w:bCs/>
          <w:sz w:val="28"/>
          <w:szCs w:val="28"/>
          <w:lang w:eastAsia="en-AU"/>
        </w:rPr>
        <w:t>5. Rest in the Father's Love and Avoid All That is Wrong</w:t>
      </w:r>
      <w:r w:rsidR="005550F5" w:rsidRPr="00314421">
        <w:rPr>
          <w:rFonts w:eastAsia="Times New Roman" w:cstheme="minorHAnsi"/>
          <w:sz w:val="28"/>
          <w:szCs w:val="28"/>
          <w:lang w:eastAsia="en-AU"/>
        </w:rPr>
        <w:br/>
      </w:r>
      <w:r w:rsidRPr="00314421">
        <w:rPr>
          <w:rFonts w:eastAsia="Times New Roman" w:cstheme="minorHAnsi"/>
          <w:sz w:val="28"/>
          <w:szCs w:val="28"/>
          <w:lang w:eastAsia="en-AU"/>
        </w:rPr>
        <w:t xml:space="preserve">"Our confidence in prayer is established upon our security and the love coming from Father God. It's our great privilege and joy to call Him Father. The Father's love and acceptance is always real, even when we don't feel it... </w:t>
      </w:r>
      <w:r w:rsidR="005550F5" w:rsidRPr="00314421">
        <w:rPr>
          <w:rFonts w:eastAsia="Times New Roman" w:cstheme="minorHAnsi"/>
          <w:sz w:val="28"/>
          <w:szCs w:val="28"/>
          <w:lang w:eastAsia="en-AU"/>
        </w:rPr>
        <w:br/>
      </w:r>
      <w:r w:rsidRPr="00314421">
        <w:rPr>
          <w:rFonts w:eastAsia="Times New Roman" w:cstheme="minorHAnsi"/>
          <w:bCs/>
          <w:sz w:val="28"/>
          <w:szCs w:val="28"/>
          <w:lang w:eastAsia="en-AU"/>
        </w:rPr>
        <w:t>This is what it means to have God as our Father:</w:t>
      </w:r>
      <w:r w:rsidR="005550F5" w:rsidRPr="00314421">
        <w:rPr>
          <w:rFonts w:eastAsia="Times New Roman" w:cstheme="minorHAnsi"/>
          <w:sz w:val="28"/>
          <w:szCs w:val="28"/>
          <w:lang w:eastAsia="en-AU"/>
        </w:rPr>
        <w:br/>
      </w:r>
      <w:r w:rsidRPr="00314421">
        <w:rPr>
          <w:rFonts w:eastAsia="Times New Roman" w:cstheme="minorHAnsi"/>
          <w:bCs/>
          <w:sz w:val="28"/>
          <w:szCs w:val="28"/>
          <w:lang w:eastAsia="en-AU"/>
        </w:rPr>
        <w:t>I am the centre of His attention.</w:t>
      </w:r>
      <w:r w:rsidRPr="00314421">
        <w:rPr>
          <w:rFonts w:eastAsia="Times New Roman" w:cstheme="minorHAnsi"/>
          <w:bCs/>
          <w:sz w:val="28"/>
          <w:szCs w:val="28"/>
          <w:lang w:eastAsia="en-AU"/>
        </w:rPr>
        <w:br/>
        <w:t>I am the subject of His concern.</w:t>
      </w:r>
      <w:r w:rsidRPr="00314421">
        <w:rPr>
          <w:rFonts w:eastAsia="Times New Roman" w:cstheme="minorHAnsi"/>
          <w:bCs/>
          <w:sz w:val="28"/>
          <w:szCs w:val="28"/>
          <w:lang w:eastAsia="en-AU"/>
        </w:rPr>
        <w:br/>
        <w:t>I am the recipient of His glory.</w:t>
      </w:r>
      <w:r w:rsidRPr="00314421">
        <w:rPr>
          <w:rFonts w:eastAsia="Times New Roman" w:cstheme="minorHAnsi"/>
          <w:bCs/>
          <w:sz w:val="28"/>
          <w:szCs w:val="28"/>
          <w:lang w:eastAsia="en-AU"/>
        </w:rPr>
        <w:br/>
        <w:t>I am the focus of His planning.</w:t>
      </w:r>
      <w:r w:rsidRPr="00314421">
        <w:rPr>
          <w:rFonts w:eastAsia="Times New Roman" w:cstheme="minorHAnsi"/>
          <w:bCs/>
          <w:sz w:val="28"/>
          <w:szCs w:val="28"/>
          <w:lang w:eastAsia="en-AU"/>
        </w:rPr>
        <w:br/>
      </w:r>
      <w:r w:rsidRPr="00314421">
        <w:rPr>
          <w:rFonts w:eastAsia="Times New Roman" w:cstheme="minorHAnsi"/>
          <w:bCs/>
          <w:sz w:val="28"/>
          <w:szCs w:val="28"/>
          <w:lang w:eastAsia="en-AU"/>
        </w:rPr>
        <w:lastRenderedPageBreak/>
        <w:t>I am the object of His love.</w:t>
      </w:r>
      <w:r w:rsidRPr="00314421">
        <w:rPr>
          <w:rFonts w:eastAsia="Times New Roman" w:cstheme="minorHAnsi"/>
          <w:bCs/>
          <w:sz w:val="28"/>
          <w:szCs w:val="28"/>
          <w:lang w:eastAsia="en-AU"/>
        </w:rPr>
        <w:br/>
        <w:t>I am His total and continual occupation</w:t>
      </w:r>
      <w:r w:rsidR="005550F5" w:rsidRPr="00314421">
        <w:rPr>
          <w:rFonts w:eastAsia="Times New Roman" w:cstheme="minorHAnsi"/>
          <w:bCs/>
          <w:sz w:val="28"/>
          <w:szCs w:val="28"/>
          <w:lang w:eastAsia="en-AU"/>
        </w:rPr>
        <w:t>.</w:t>
      </w:r>
      <w:r w:rsidRPr="00314421">
        <w:rPr>
          <w:rFonts w:eastAsia="Times New Roman" w:cstheme="minorHAnsi"/>
          <w:sz w:val="28"/>
          <w:szCs w:val="28"/>
          <w:lang w:eastAsia="en-AU"/>
        </w:rPr>
        <w:br/>
      </w:r>
    </w:p>
    <w:p w14:paraId="1EF8C92E" w14:textId="4956A658" w:rsidR="00722BCE" w:rsidRPr="00314421" w:rsidRDefault="00722BCE" w:rsidP="00314421">
      <w:pPr>
        <w:spacing w:before="150" w:after="150" w:line="280" w:lineRule="atLeast"/>
        <w:ind w:right="300"/>
        <w:rPr>
          <w:rFonts w:eastAsia="Times New Roman" w:cstheme="minorHAnsi"/>
          <w:sz w:val="28"/>
          <w:szCs w:val="28"/>
          <w:lang w:eastAsia="en-AU"/>
        </w:rPr>
      </w:pPr>
      <w:r w:rsidRPr="00314421">
        <w:rPr>
          <w:rFonts w:eastAsia="Times New Roman" w:cstheme="minorHAnsi"/>
          <w:b/>
          <w:bCs/>
          <w:sz w:val="28"/>
          <w:szCs w:val="28"/>
          <w:lang w:eastAsia="en-AU"/>
        </w:rPr>
        <w:t>6. Celebrate Every Victory and Refuse to Be Limited By Setbacks</w:t>
      </w:r>
      <w:r w:rsidR="005550F5" w:rsidRPr="00314421">
        <w:rPr>
          <w:rFonts w:eastAsia="Times New Roman" w:cstheme="minorHAnsi"/>
          <w:b/>
          <w:sz w:val="28"/>
          <w:szCs w:val="28"/>
          <w:lang w:eastAsia="en-AU"/>
        </w:rPr>
        <w:br/>
      </w:r>
      <w:r w:rsidRPr="00314421">
        <w:rPr>
          <w:rFonts w:eastAsia="Times New Roman" w:cstheme="minorHAnsi"/>
          <w:bCs/>
          <w:iCs/>
          <w:sz w:val="28"/>
          <w:szCs w:val="28"/>
          <w:lang w:eastAsia="en-AU"/>
        </w:rPr>
        <w:t>Ps. 20:5</w:t>
      </w:r>
      <w:r w:rsidRPr="00314421">
        <w:rPr>
          <w:rFonts w:eastAsia="Times New Roman" w:cstheme="minorHAnsi"/>
          <w:sz w:val="28"/>
          <w:szCs w:val="28"/>
          <w:lang w:eastAsia="en-AU"/>
        </w:rPr>
        <w:t>,</w:t>
      </w:r>
      <w:r w:rsidRPr="00314421">
        <w:rPr>
          <w:rFonts w:eastAsia="Times New Roman" w:cstheme="minorHAnsi"/>
          <w:iCs/>
          <w:sz w:val="28"/>
          <w:szCs w:val="28"/>
          <w:lang w:eastAsia="en-AU"/>
        </w:rPr>
        <w:t xml:space="preserve"> "When you succeed, we will celebrate and shout for joy. Flags will fly when </w:t>
      </w:r>
      <w:r w:rsidRPr="00314421">
        <w:rPr>
          <w:rFonts w:eastAsia="Times New Roman" w:cstheme="minorHAnsi"/>
          <w:iCs/>
          <w:sz w:val="28"/>
          <w:szCs w:val="28"/>
          <w:lang w:eastAsia="en-AU"/>
        </w:rPr>
        <w:br/>
        <w:t>victory is yours! Yes, God will answer your prayers and we will praise Him!"</w:t>
      </w:r>
    </w:p>
    <w:p w14:paraId="4FAADE88" w14:textId="77777777" w:rsidR="00722BCE" w:rsidRPr="00314421" w:rsidRDefault="00722BCE" w:rsidP="005550F5">
      <w:pPr>
        <w:spacing w:before="150" w:after="150" w:line="280" w:lineRule="atLeast"/>
        <w:ind w:right="300"/>
        <w:rPr>
          <w:rFonts w:eastAsia="Times New Roman" w:cstheme="minorHAnsi"/>
          <w:b/>
          <w:sz w:val="28"/>
          <w:szCs w:val="28"/>
          <w:lang w:eastAsia="en-AU"/>
        </w:rPr>
      </w:pPr>
      <w:r w:rsidRPr="00314421">
        <w:rPr>
          <w:rFonts w:eastAsia="Times New Roman" w:cstheme="minorHAnsi"/>
          <w:b/>
          <w:sz w:val="28"/>
          <w:szCs w:val="28"/>
          <w:lang w:eastAsia="en-AU"/>
        </w:rPr>
        <w:t>It's time to discern the new day of destiny breaking out around us. Let a new song be released in your hearts; the break-through is close at hand. Our unbelief has held us back, but no more, for our eyes are illuminated and a new realm opens up before us. This is our day of seeing what has always been there, but was invisible to us because of our fear and unbelief.</w:t>
      </w:r>
    </w:p>
    <w:p w14:paraId="6927D614" w14:textId="2D34B2BF" w:rsidR="00722BCE" w:rsidRPr="00722BCE" w:rsidRDefault="00722BCE" w:rsidP="00722BCE">
      <w:pPr>
        <w:spacing w:before="150" w:after="150" w:line="280" w:lineRule="atLeast"/>
        <w:ind w:left="300" w:right="300"/>
        <w:rPr>
          <w:rFonts w:ascii="Times New Roman" w:eastAsia="Times New Roman" w:hAnsi="Times New Roman" w:cs="Times New Roman"/>
          <w:sz w:val="24"/>
          <w:szCs w:val="24"/>
          <w:lang w:eastAsia="en-AU"/>
        </w:rPr>
      </w:pPr>
    </w:p>
    <w:tbl>
      <w:tblPr>
        <w:tblpPr w:leftFromText="45" w:rightFromText="45" w:vertAnchor="text" w:horzAnchor="page" w:tblpX="5327" w:tblpY="6701"/>
        <w:tblW w:w="40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7"/>
      </w:tblGrid>
      <w:tr w:rsidR="005550F5" w:rsidRPr="00722BCE" w14:paraId="1FDE6DF1" w14:textId="77777777" w:rsidTr="00722BCE">
        <w:trPr>
          <w:trHeight w:val="168"/>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5CE2141" w14:textId="77777777" w:rsidR="00722BCE" w:rsidRPr="00722BCE" w:rsidRDefault="00722BCE" w:rsidP="00722BCE">
            <w:pPr>
              <w:spacing w:before="150" w:after="150" w:line="280" w:lineRule="atLeast"/>
              <w:ind w:left="300" w:right="300"/>
              <w:rPr>
                <w:rFonts w:ascii="Times New Roman" w:eastAsia="Times New Roman" w:hAnsi="Times New Roman" w:cs="Times New Roman"/>
                <w:sz w:val="24"/>
                <w:szCs w:val="24"/>
                <w:lang w:eastAsia="en-AU"/>
              </w:rPr>
            </w:pPr>
          </w:p>
        </w:tc>
      </w:tr>
    </w:tbl>
    <w:p w14:paraId="384CB2D4" w14:textId="59BA1134" w:rsidR="00722BCE" w:rsidRPr="00722BCE" w:rsidRDefault="00722BCE" w:rsidP="005550F5">
      <w:pPr>
        <w:spacing w:before="150" w:after="150" w:line="280" w:lineRule="atLeast"/>
        <w:ind w:right="300"/>
        <w:rPr>
          <w:rFonts w:ascii="Times New Roman" w:eastAsia="Times New Roman" w:hAnsi="Times New Roman" w:cs="Times New Roman"/>
          <w:sz w:val="24"/>
          <w:szCs w:val="24"/>
          <w:lang w:eastAsia="en-AU"/>
        </w:rPr>
      </w:pPr>
    </w:p>
    <w:sectPr w:rsidR="00722BCE" w:rsidRPr="00722BCE" w:rsidSect="005550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CE"/>
    <w:rsid w:val="002A0DB6"/>
    <w:rsid w:val="00314421"/>
    <w:rsid w:val="005550F5"/>
    <w:rsid w:val="00722BCE"/>
    <w:rsid w:val="00A74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34D6"/>
  <w15:chartTrackingRefBased/>
  <w15:docId w15:val="{6400B8C6-CE52-4DD7-A1FB-FEA9F9D1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B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22BCE"/>
    <w:rPr>
      <w:b/>
      <w:bCs/>
    </w:rPr>
  </w:style>
  <w:style w:type="character" w:customStyle="1" w:styleId="scriptref">
    <w:name w:val="script_ref"/>
    <w:basedOn w:val="DefaultParagraphFont"/>
    <w:rsid w:val="00722BCE"/>
  </w:style>
  <w:style w:type="character" w:customStyle="1" w:styleId="scripttext">
    <w:name w:val="script_text"/>
    <w:basedOn w:val="DefaultParagraphFont"/>
    <w:rsid w:val="00722BCE"/>
  </w:style>
  <w:style w:type="paragraph" w:customStyle="1" w:styleId="Subtitle1">
    <w:name w:val="Subtitle1"/>
    <w:basedOn w:val="Normal"/>
    <w:rsid w:val="00722B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22BCE"/>
    <w:rPr>
      <w:i/>
      <w:iCs/>
    </w:rPr>
  </w:style>
  <w:style w:type="character" w:customStyle="1" w:styleId="wordofthelord">
    <w:name w:val="wordofthelord"/>
    <w:basedOn w:val="DefaultParagraphFont"/>
    <w:rsid w:val="00722BCE"/>
  </w:style>
  <w:style w:type="paragraph" w:styleId="BalloonText">
    <w:name w:val="Balloon Text"/>
    <w:basedOn w:val="Normal"/>
    <w:link w:val="BalloonTextChar"/>
    <w:uiPriority w:val="99"/>
    <w:semiHidden/>
    <w:unhideWhenUsed/>
    <w:rsid w:val="00722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BCE"/>
    <w:rPr>
      <w:rFonts w:ascii="Segoe UI" w:hAnsi="Segoe UI" w:cs="Segoe UI"/>
      <w:sz w:val="18"/>
      <w:szCs w:val="18"/>
    </w:rPr>
  </w:style>
  <w:style w:type="paragraph" w:styleId="ListParagraph">
    <w:name w:val="List Paragraph"/>
    <w:basedOn w:val="Normal"/>
    <w:uiPriority w:val="34"/>
    <w:qFormat/>
    <w:rsid w:val="00555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5816">
      <w:bodyDiv w:val="1"/>
      <w:marLeft w:val="0"/>
      <w:marRight w:val="0"/>
      <w:marTop w:val="0"/>
      <w:marBottom w:val="0"/>
      <w:divBdr>
        <w:top w:val="none" w:sz="0" w:space="0" w:color="auto"/>
        <w:left w:val="none" w:sz="0" w:space="0" w:color="auto"/>
        <w:bottom w:val="none" w:sz="0" w:space="0" w:color="auto"/>
        <w:right w:val="none" w:sz="0" w:space="0" w:color="auto"/>
      </w:divBdr>
      <w:divsChild>
        <w:div w:id="555243566">
          <w:marLeft w:val="0"/>
          <w:marRight w:val="0"/>
          <w:marTop w:val="0"/>
          <w:marBottom w:val="600"/>
          <w:divBdr>
            <w:top w:val="none" w:sz="0" w:space="0" w:color="auto"/>
            <w:left w:val="none" w:sz="0" w:space="0" w:color="auto"/>
            <w:bottom w:val="none" w:sz="0" w:space="0" w:color="auto"/>
            <w:right w:val="none" w:sz="0" w:space="0" w:color="auto"/>
          </w:divBdr>
        </w:div>
      </w:divsChild>
    </w:div>
    <w:div w:id="7267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Stegmann</dc:creator>
  <cp:keywords/>
  <dc:description/>
  <cp:lastModifiedBy>Jane de Reus</cp:lastModifiedBy>
  <cp:revision>2</cp:revision>
  <dcterms:created xsi:type="dcterms:W3CDTF">2019-03-26T00:48:00Z</dcterms:created>
  <dcterms:modified xsi:type="dcterms:W3CDTF">2019-03-26T00:48:00Z</dcterms:modified>
</cp:coreProperties>
</file>